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horzAnchor="margin" w:tblpYSpec="top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567"/>
        <w:gridCol w:w="1985"/>
      </w:tblGrid>
      <w:tr w:rsidR="004C3BCB" w:rsidRPr="00825F89" w14:paraId="2BCC448B" w14:textId="77777777" w:rsidTr="00B16F79">
        <w:trPr>
          <w:trHeight w:hRule="exact" w:val="1134"/>
        </w:trPr>
        <w:tc>
          <w:tcPr>
            <w:tcW w:w="6520" w:type="dxa"/>
          </w:tcPr>
          <w:p w14:paraId="44C2B227" w14:textId="77777777" w:rsidR="004C3BCB" w:rsidRPr="00825F89" w:rsidRDefault="008229F8" w:rsidP="00087492">
            <w:pPr>
              <w:pStyle w:val="Complementofirma"/>
            </w:pPr>
            <w:bookmarkStart w:id="0" w:name="_GoBack"/>
            <w:bookmarkEnd w:id="0"/>
            <w:r>
              <w:rPr>
                <w:noProof/>
                <w:lang w:val="es-ES"/>
              </w:rPr>
              <w:drawing>
                <wp:anchor distT="0" distB="0" distL="114300" distR="114300" simplePos="0" relativeHeight="251661312" behindDoc="1" locked="0" layoutInCell="1" allowOverlap="1" wp14:anchorId="42E157B9" wp14:editId="59EF28F3">
                  <wp:simplePos x="0" y="0"/>
                  <wp:positionH relativeFrom="column">
                    <wp:posOffset>2539365</wp:posOffset>
                  </wp:positionH>
                  <wp:positionV relativeFrom="paragraph">
                    <wp:posOffset>184023</wp:posOffset>
                  </wp:positionV>
                  <wp:extent cx="1587500" cy="438785"/>
                  <wp:effectExtent l="0" t="0" r="0" b="0"/>
                  <wp:wrapTight wrapText="bothSides">
                    <wp:wrapPolygon edited="0">
                      <wp:start x="0" y="0"/>
                      <wp:lineTo x="0" y="20631"/>
                      <wp:lineTo x="21254" y="20631"/>
                      <wp:lineTo x="21254" y="0"/>
                      <wp:lineTo x="0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494">
              <w:rPr>
                <w:noProof/>
                <w:lang w:val="es-ES"/>
              </w:rPr>
              <w:drawing>
                <wp:anchor distT="0" distB="0" distL="114300" distR="114300" simplePos="0" relativeHeight="251659264" behindDoc="1" locked="0" layoutInCell="1" allowOverlap="1" wp14:anchorId="4702DCD3" wp14:editId="53DE6F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149225</wp:posOffset>
                  </wp:positionV>
                  <wp:extent cx="1908175" cy="572770"/>
                  <wp:effectExtent l="0" t="0" r="0" b="0"/>
                  <wp:wrapTight wrapText="bothSides">
                    <wp:wrapPolygon edited="0">
                      <wp:start x="0" y="0"/>
                      <wp:lineTo x="0" y="20834"/>
                      <wp:lineTo x="21348" y="20834"/>
                      <wp:lineTo x="21348" y="0"/>
                      <wp:lineTo x="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vMerge w:val="restart"/>
          </w:tcPr>
          <w:p w14:paraId="7C396C7D" w14:textId="77777777" w:rsidR="004C3BCB" w:rsidRPr="00825F89" w:rsidRDefault="004C3BCB" w:rsidP="00087492"/>
        </w:tc>
        <w:tc>
          <w:tcPr>
            <w:tcW w:w="1985" w:type="dxa"/>
            <w:vMerge w:val="restart"/>
          </w:tcPr>
          <w:p w14:paraId="4203EDF2" w14:textId="77777777" w:rsidR="004C3BCB" w:rsidRPr="00825F89" w:rsidRDefault="00FB3BE3" w:rsidP="00087492">
            <w:r>
              <w:rPr>
                <w:noProof/>
                <w:lang w:val="es-ES"/>
              </w:rPr>
              <w:drawing>
                <wp:inline distT="0" distB="0" distL="0" distR="0" wp14:anchorId="1771340D" wp14:editId="6CE68567">
                  <wp:extent cx="1256030" cy="547370"/>
                  <wp:effectExtent l="0" t="0" r="1270" b="5080"/>
                  <wp:docPr id="1" name="Imagen 1" descr="Fira_1_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ra_1_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BCB" w:rsidRPr="00B16F79" w14:paraId="234E7878" w14:textId="77777777">
        <w:trPr>
          <w:trHeight w:hRule="exact" w:val="726"/>
        </w:trPr>
        <w:tc>
          <w:tcPr>
            <w:tcW w:w="6520" w:type="dxa"/>
            <w:tcMar>
              <w:top w:w="85" w:type="dxa"/>
            </w:tcMar>
          </w:tcPr>
          <w:p w14:paraId="566E43FD" w14:textId="77777777" w:rsidR="004C3BCB" w:rsidRPr="00B16F79" w:rsidRDefault="005C301D" w:rsidP="00087492">
            <w:pPr>
              <w:pStyle w:val="Fecha"/>
              <w:rPr>
                <w:rStyle w:val="FechaCar"/>
                <w:rFonts w:ascii="HelveticaNeueLT Std" w:hAnsi="HelveticaNeueLT Std"/>
              </w:rPr>
            </w:pPr>
            <w:bookmarkStart w:id="1" w:name="Dates"/>
            <w:bookmarkEnd w:id="1"/>
            <w:r>
              <w:rPr>
                <w:rStyle w:val="FechaCar"/>
                <w:rFonts w:ascii="HelveticaNeueLT Std" w:hAnsi="HelveticaNeueLT Std"/>
              </w:rPr>
              <w:t xml:space="preserve">Del </w:t>
            </w:r>
            <w:r w:rsidR="00FE7494">
              <w:rPr>
                <w:rStyle w:val="FechaCar"/>
                <w:rFonts w:ascii="HelveticaNeueLT Std" w:hAnsi="HelveticaNeueLT Std"/>
              </w:rPr>
              <w:t>3 al 5</w:t>
            </w:r>
            <w:r>
              <w:rPr>
                <w:rStyle w:val="FechaCar"/>
                <w:rFonts w:ascii="HelveticaNeueLT Std" w:hAnsi="HelveticaNeueLT Std"/>
              </w:rPr>
              <w:t xml:space="preserve"> de octubre de 201</w:t>
            </w:r>
            <w:r w:rsidR="00FE7494">
              <w:rPr>
                <w:rStyle w:val="FechaCar"/>
                <w:rFonts w:ascii="HelveticaNeueLT Std" w:hAnsi="HelveticaNeueLT Std"/>
              </w:rPr>
              <w:t>8</w:t>
            </w:r>
          </w:p>
          <w:p w14:paraId="5F33234A" w14:textId="77777777" w:rsidR="004C3BCB" w:rsidRPr="00B16F79" w:rsidRDefault="005C301D" w:rsidP="00087492">
            <w:pPr>
              <w:pStyle w:val="URLsal"/>
              <w:framePr w:wrap="auto" w:hAnchor="text" w:yAlign="inline"/>
              <w:suppressOverlap w:val="0"/>
            </w:pPr>
            <w:bookmarkStart w:id="2" w:name="Salo"/>
            <w:bookmarkEnd w:id="2"/>
            <w:r>
              <w:t>www.liber.es</w:t>
            </w:r>
          </w:p>
        </w:tc>
        <w:tc>
          <w:tcPr>
            <w:tcW w:w="567" w:type="dxa"/>
            <w:vMerge/>
          </w:tcPr>
          <w:p w14:paraId="47DDBAAE" w14:textId="77777777" w:rsidR="004C3BCB" w:rsidRPr="00B16F79" w:rsidRDefault="004C3BCB" w:rsidP="00087492">
            <w:pPr>
              <w:pStyle w:val="Fecha"/>
              <w:rPr>
                <w:rStyle w:val="FechaCar"/>
                <w:rFonts w:ascii="HelveticaNeueLT Std" w:hAnsi="HelveticaNeueLT Std"/>
              </w:rPr>
            </w:pPr>
          </w:p>
        </w:tc>
        <w:tc>
          <w:tcPr>
            <w:tcW w:w="1985" w:type="dxa"/>
            <w:vMerge/>
          </w:tcPr>
          <w:p w14:paraId="204F7529" w14:textId="77777777" w:rsidR="004C3BCB" w:rsidRPr="00B16F79" w:rsidRDefault="004C3BCB" w:rsidP="00087492">
            <w:pPr>
              <w:pStyle w:val="Fecha"/>
              <w:rPr>
                <w:rStyle w:val="FechaCar"/>
                <w:rFonts w:ascii="HelveticaNeueLT Std" w:hAnsi="HelveticaNeueLT Std"/>
              </w:rPr>
            </w:pPr>
          </w:p>
        </w:tc>
      </w:tr>
    </w:tbl>
    <w:p w14:paraId="14704D84" w14:textId="77777777" w:rsidR="007A1B38" w:rsidRPr="00823FCF" w:rsidRDefault="0048348E" w:rsidP="00087492">
      <w:pPr>
        <w:pStyle w:val="Antettulo"/>
        <w:rPr>
          <w:lang w:val="es-ES"/>
        </w:rPr>
      </w:pPr>
      <w:r w:rsidRPr="00823FCF">
        <w:rPr>
          <w:lang w:val="es-ES"/>
        </w:rPr>
        <w:t>Los</w:t>
      </w:r>
      <w:r w:rsidR="00D1488F" w:rsidRPr="00823FCF">
        <w:rPr>
          <w:lang w:val="es-ES"/>
        </w:rPr>
        <w:t xml:space="preserve"> galardon</w:t>
      </w:r>
      <w:r w:rsidRPr="00823FCF">
        <w:rPr>
          <w:lang w:val="es-ES"/>
        </w:rPr>
        <w:t>es</w:t>
      </w:r>
      <w:r w:rsidR="00D1488F" w:rsidRPr="00823FCF">
        <w:rPr>
          <w:lang w:val="es-ES"/>
        </w:rPr>
        <w:t xml:space="preserve"> </w:t>
      </w:r>
      <w:r w:rsidRPr="00823FCF">
        <w:rPr>
          <w:lang w:val="es-ES"/>
        </w:rPr>
        <w:t xml:space="preserve">que concede la FGEE se entregarán el día </w:t>
      </w:r>
      <w:r w:rsidR="00FE7494" w:rsidRPr="00823FCF">
        <w:rPr>
          <w:lang w:val="es-ES"/>
        </w:rPr>
        <w:t>4 de octubre en el MACBA</w:t>
      </w:r>
    </w:p>
    <w:p w14:paraId="335A8417" w14:textId="77777777" w:rsidR="005C301D" w:rsidRPr="00823FCF" w:rsidRDefault="00FE7494" w:rsidP="005C301D">
      <w:pPr>
        <w:pStyle w:val="Ttulodelanota"/>
        <w:rPr>
          <w:lang w:val="es-ES"/>
        </w:rPr>
      </w:pPr>
      <w:r w:rsidRPr="00823FCF">
        <w:rPr>
          <w:lang w:val="es-ES"/>
        </w:rPr>
        <w:t>Almudena Grandes</w:t>
      </w:r>
      <w:r w:rsidR="0048348E" w:rsidRPr="00823FCF">
        <w:rPr>
          <w:lang w:val="es-ES"/>
        </w:rPr>
        <w:t xml:space="preserve"> y </w:t>
      </w:r>
      <w:r w:rsidRPr="00823FCF">
        <w:rPr>
          <w:lang w:val="es-ES"/>
        </w:rPr>
        <w:t>Abelardo Linares</w:t>
      </w:r>
      <w:r w:rsidR="0048348E" w:rsidRPr="00823FCF">
        <w:rPr>
          <w:lang w:val="es-ES"/>
        </w:rPr>
        <w:t>, entre los</w:t>
      </w:r>
      <w:r w:rsidR="005C301D" w:rsidRPr="00823FCF">
        <w:rPr>
          <w:lang w:val="es-ES"/>
        </w:rPr>
        <w:t xml:space="preserve"> </w:t>
      </w:r>
      <w:r w:rsidR="0048348E" w:rsidRPr="00823FCF">
        <w:rPr>
          <w:lang w:val="es-ES"/>
        </w:rPr>
        <w:t xml:space="preserve">galardonados </w:t>
      </w:r>
      <w:r w:rsidR="005B3AEE" w:rsidRPr="00823FCF">
        <w:rPr>
          <w:lang w:val="es-ES"/>
        </w:rPr>
        <w:t>en los</w:t>
      </w:r>
      <w:r w:rsidR="0048348E" w:rsidRPr="00823FCF">
        <w:rPr>
          <w:lang w:val="es-ES"/>
        </w:rPr>
        <w:t xml:space="preserve"> </w:t>
      </w:r>
      <w:r w:rsidR="005C301D" w:rsidRPr="00823FCF">
        <w:rPr>
          <w:lang w:val="es-ES"/>
        </w:rPr>
        <w:t>Premios Liber 201</w:t>
      </w:r>
      <w:r w:rsidRPr="00823FCF">
        <w:rPr>
          <w:lang w:val="es-ES"/>
        </w:rPr>
        <w:t>8</w:t>
      </w:r>
      <w:r w:rsidR="00D1488F" w:rsidRPr="00823FCF">
        <w:rPr>
          <w:lang w:val="es-ES"/>
        </w:rPr>
        <w:t xml:space="preserve"> </w:t>
      </w:r>
    </w:p>
    <w:p w14:paraId="328A369B" w14:textId="77777777" w:rsidR="004F4BF7" w:rsidRPr="00823FCF" w:rsidRDefault="0048348E" w:rsidP="009F78F3">
      <w:pPr>
        <w:pStyle w:val="Leaddelanota"/>
        <w:rPr>
          <w:color w:val="FF0000"/>
          <w:lang w:val="es-ES"/>
        </w:rPr>
      </w:pPr>
      <w:r w:rsidRPr="00823FCF">
        <w:rPr>
          <w:lang w:val="es-ES"/>
        </w:rPr>
        <w:t>El</w:t>
      </w:r>
      <w:r w:rsidR="00E61564" w:rsidRPr="00823FCF">
        <w:rPr>
          <w:lang w:val="es-ES"/>
        </w:rPr>
        <w:t xml:space="preserve"> próximo </w:t>
      </w:r>
      <w:r w:rsidR="00AB5977" w:rsidRPr="00823FCF">
        <w:rPr>
          <w:lang w:val="es-ES"/>
        </w:rPr>
        <w:t>jueves,</w:t>
      </w:r>
      <w:r w:rsidR="00FE7494" w:rsidRPr="00823FCF">
        <w:rPr>
          <w:lang w:val="es-ES"/>
        </w:rPr>
        <w:t xml:space="preserve"> 4</w:t>
      </w:r>
      <w:r w:rsidR="00AB5977" w:rsidRPr="00823FCF">
        <w:rPr>
          <w:lang w:val="es-ES"/>
        </w:rPr>
        <w:t xml:space="preserve"> de octubre, </w:t>
      </w:r>
      <w:r w:rsidR="00A513CD" w:rsidRPr="00823FCF">
        <w:rPr>
          <w:lang w:val="es-ES"/>
        </w:rPr>
        <w:t xml:space="preserve">tendrá lugar </w:t>
      </w:r>
      <w:r w:rsidR="00E61564" w:rsidRPr="00823FCF">
        <w:rPr>
          <w:lang w:val="es-ES"/>
        </w:rPr>
        <w:t>la entrega de los Premios Liber 201</w:t>
      </w:r>
      <w:r w:rsidR="00FE7494" w:rsidRPr="00823FCF">
        <w:rPr>
          <w:lang w:val="es-ES"/>
        </w:rPr>
        <w:t>8</w:t>
      </w:r>
      <w:r w:rsidR="00E61564" w:rsidRPr="00823FCF">
        <w:rPr>
          <w:lang w:val="es-ES"/>
        </w:rPr>
        <w:t xml:space="preserve"> que concede </w:t>
      </w:r>
      <w:r w:rsidR="0077649F" w:rsidRPr="00823FCF">
        <w:rPr>
          <w:lang w:val="es-ES"/>
        </w:rPr>
        <w:t xml:space="preserve">La Federación de Gremios de Editores de España (FGEE) </w:t>
      </w:r>
      <w:r w:rsidR="008D36DE" w:rsidRPr="00823FCF">
        <w:rPr>
          <w:lang w:val="es-ES"/>
        </w:rPr>
        <w:t>con motivo de la Feria</w:t>
      </w:r>
      <w:r w:rsidR="00A513CD" w:rsidRPr="00823FCF">
        <w:rPr>
          <w:lang w:val="es-ES"/>
        </w:rPr>
        <w:t xml:space="preserve"> Internacional del Libro que organiza </w:t>
      </w:r>
      <w:r w:rsidR="008D36DE" w:rsidRPr="00823FCF">
        <w:rPr>
          <w:lang w:val="es-ES"/>
        </w:rPr>
        <w:t>este año en Fira de Barcelona. Estos galardones</w:t>
      </w:r>
      <w:r w:rsidR="00E61564" w:rsidRPr="00823FCF">
        <w:rPr>
          <w:lang w:val="es-ES"/>
        </w:rPr>
        <w:t xml:space="preserve"> </w:t>
      </w:r>
      <w:r w:rsidR="00D1488F" w:rsidRPr="00823FCF">
        <w:rPr>
          <w:lang w:val="es-ES"/>
        </w:rPr>
        <w:t xml:space="preserve">reconocen la trayectoria y el trabajo desarrollado por </w:t>
      </w:r>
      <w:r w:rsidR="0066373B" w:rsidRPr="00823FCF">
        <w:rPr>
          <w:lang w:val="es-ES"/>
        </w:rPr>
        <w:t xml:space="preserve">diversas </w:t>
      </w:r>
      <w:r w:rsidR="00D1488F" w:rsidRPr="00823FCF">
        <w:rPr>
          <w:lang w:val="es-ES"/>
        </w:rPr>
        <w:t>personas y entidades vinculadas al</w:t>
      </w:r>
      <w:r w:rsidR="0077649F" w:rsidRPr="00823FCF">
        <w:rPr>
          <w:lang w:val="es-ES"/>
        </w:rPr>
        <w:t xml:space="preserve"> mundo </w:t>
      </w:r>
      <w:r w:rsidR="00E61564" w:rsidRPr="00823FCF">
        <w:rPr>
          <w:lang w:val="es-ES"/>
        </w:rPr>
        <w:t>del libro</w:t>
      </w:r>
      <w:r w:rsidR="0077649F" w:rsidRPr="00823FCF">
        <w:rPr>
          <w:lang w:val="es-ES"/>
        </w:rPr>
        <w:t>.</w:t>
      </w:r>
      <w:r w:rsidR="00D1488F" w:rsidRPr="00823FCF">
        <w:rPr>
          <w:lang w:val="es-ES"/>
        </w:rPr>
        <w:t xml:space="preserve"> </w:t>
      </w:r>
      <w:r w:rsidR="00FE7494" w:rsidRPr="00823FCF">
        <w:rPr>
          <w:lang w:val="es-ES"/>
        </w:rPr>
        <w:t xml:space="preserve">La escritora Almudena Grandes; el editor, librero y poeta sevillano, Abelardo Linares; el director de La </w:t>
      </w:r>
      <w:r w:rsidR="00FE7494" w:rsidRPr="00823FCF">
        <w:rPr>
          <w:i/>
          <w:lang w:val="es-ES"/>
        </w:rPr>
        <w:t>Vanguardia,</w:t>
      </w:r>
      <w:r w:rsidR="00FE7494" w:rsidRPr="00823FCF">
        <w:rPr>
          <w:lang w:val="es-ES"/>
        </w:rPr>
        <w:t xml:space="preserve"> Màrius Carol; el director y los productores de la serie “La catedral del mar”; la Llibreria Paideia de Sant Cugat del Vallès y la Red de Bibliotecas </w:t>
      </w:r>
      <w:r w:rsidR="00823FCF" w:rsidRPr="00823FCF">
        <w:rPr>
          <w:lang w:val="es-ES"/>
        </w:rPr>
        <w:t>Municipales</w:t>
      </w:r>
      <w:r w:rsidR="00FE7494" w:rsidRPr="00823FCF">
        <w:rPr>
          <w:lang w:val="es-ES"/>
        </w:rPr>
        <w:t xml:space="preserve"> de Las Rozas serán los galardonados en</w:t>
      </w:r>
      <w:r w:rsidR="008D36DE" w:rsidRPr="00823FCF">
        <w:rPr>
          <w:lang w:val="es-ES"/>
        </w:rPr>
        <w:t xml:space="preserve"> un acto </w:t>
      </w:r>
      <w:r w:rsidR="0066373B" w:rsidRPr="00823FCF">
        <w:rPr>
          <w:lang w:val="es-ES"/>
        </w:rPr>
        <w:t xml:space="preserve">que </w:t>
      </w:r>
      <w:r w:rsidR="00E61564" w:rsidRPr="00823FCF">
        <w:rPr>
          <w:lang w:val="es-ES"/>
        </w:rPr>
        <w:t xml:space="preserve">tendrá lugar en el Museu </w:t>
      </w:r>
      <w:r w:rsidR="00FE7494" w:rsidRPr="00823FCF">
        <w:rPr>
          <w:lang w:val="es-ES"/>
        </w:rPr>
        <w:t>d’Art Contemporani de Barcelona (MACBA)</w:t>
      </w:r>
      <w:r w:rsidR="009F78F3" w:rsidRPr="00823FCF">
        <w:rPr>
          <w:lang w:val="es-ES"/>
        </w:rPr>
        <w:t>.</w:t>
      </w:r>
    </w:p>
    <w:p w14:paraId="7B5DA063" w14:textId="77777777" w:rsidR="00B464B2" w:rsidRPr="00823FCF" w:rsidRDefault="0066373B" w:rsidP="00B464B2">
      <w:pPr>
        <w:rPr>
          <w:lang w:val="es-ES"/>
        </w:rPr>
      </w:pPr>
      <w:r w:rsidRPr="00823FCF">
        <w:rPr>
          <w:lang w:val="es-ES"/>
        </w:rPr>
        <w:t>El homenaje Liber 201</w:t>
      </w:r>
      <w:r w:rsidR="00FE7494" w:rsidRPr="00823FCF">
        <w:rPr>
          <w:lang w:val="es-ES"/>
        </w:rPr>
        <w:t>8</w:t>
      </w:r>
      <w:r w:rsidRPr="00823FCF">
        <w:rPr>
          <w:lang w:val="es-ES"/>
        </w:rPr>
        <w:t xml:space="preserve"> </w:t>
      </w:r>
      <w:r w:rsidR="009F78F3" w:rsidRPr="00823FCF">
        <w:rPr>
          <w:lang w:val="es-ES"/>
        </w:rPr>
        <w:t>recae</w:t>
      </w:r>
      <w:r w:rsidRPr="00823FCF">
        <w:rPr>
          <w:lang w:val="es-ES"/>
        </w:rPr>
        <w:t xml:space="preserve"> en </w:t>
      </w:r>
      <w:r w:rsidR="00823FCF" w:rsidRPr="00823FCF">
        <w:rPr>
          <w:lang w:val="es-ES"/>
        </w:rPr>
        <w:t xml:space="preserve">el editor, librero y poeta sevillano, Abelardo Linares, </w:t>
      </w:r>
      <w:r w:rsidR="00B464B2" w:rsidRPr="00823FCF">
        <w:rPr>
          <w:lang w:val="es-ES"/>
        </w:rPr>
        <w:t xml:space="preserve">en reconocimiento a </w:t>
      </w:r>
      <w:r w:rsidR="00823FCF" w:rsidRPr="00823FCF">
        <w:rPr>
          <w:lang w:val="es-ES"/>
        </w:rPr>
        <w:t xml:space="preserve">toda una vida entre libros y una trayectoria profesional centrada en </w:t>
      </w:r>
      <w:r w:rsidR="00823FCF" w:rsidRPr="00823FCF">
        <w:rPr>
          <w:i/>
          <w:lang w:val="es-ES"/>
        </w:rPr>
        <w:t xml:space="preserve">“subrayar el valor del libro de fondo, recuperando de forma continuada autores del olvido, apostando también por la publicación de las últimas generaciones de escritores”. </w:t>
      </w:r>
      <w:r w:rsidR="00823FCF" w:rsidRPr="00823FCF">
        <w:rPr>
          <w:lang w:val="es-ES"/>
        </w:rPr>
        <w:t>Linares es propietario en la capital andaluza de la librería de libro viejo y antiguo Renacimiento, especializada en literatura española e hispanoamericana. También es fundador de las editoriales Espuela de Plata, Renacimiento y Ulises.</w:t>
      </w:r>
    </w:p>
    <w:p w14:paraId="51DEEC20" w14:textId="77777777" w:rsidR="00823FCF" w:rsidRPr="00823FCF" w:rsidRDefault="00A97DDA" w:rsidP="00823FCF">
      <w:pPr>
        <w:rPr>
          <w:lang w:val="es-ES"/>
        </w:rPr>
      </w:pPr>
      <w:r w:rsidRPr="00823FCF">
        <w:rPr>
          <w:lang w:val="es-ES"/>
        </w:rPr>
        <w:t>El P</w:t>
      </w:r>
      <w:r w:rsidR="00B464B2" w:rsidRPr="00823FCF">
        <w:rPr>
          <w:lang w:val="es-ES"/>
        </w:rPr>
        <w:t xml:space="preserve">remio Liber al autor hispanoamericano más destacado </w:t>
      </w:r>
      <w:r w:rsidR="00AB5977" w:rsidRPr="00823FCF">
        <w:rPr>
          <w:lang w:val="es-ES"/>
        </w:rPr>
        <w:t xml:space="preserve">es </w:t>
      </w:r>
      <w:r w:rsidR="00557ADD" w:rsidRPr="00823FCF">
        <w:rPr>
          <w:lang w:val="es-ES"/>
        </w:rPr>
        <w:t xml:space="preserve">para </w:t>
      </w:r>
      <w:r w:rsidR="00823FCF" w:rsidRPr="00823FCF">
        <w:rPr>
          <w:lang w:val="es-ES"/>
        </w:rPr>
        <w:t>la escritora madrileña Almudena Grandes</w:t>
      </w:r>
      <w:r w:rsidR="00B464B2" w:rsidRPr="00823FCF">
        <w:rPr>
          <w:lang w:val="es-ES"/>
        </w:rPr>
        <w:t xml:space="preserve"> </w:t>
      </w:r>
      <w:r w:rsidR="00823FCF" w:rsidRPr="00823FCF">
        <w:rPr>
          <w:lang w:val="es-ES"/>
        </w:rPr>
        <w:t xml:space="preserve">por su capacidad para </w:t>
      </w:r>
      <w:r w:rsidR="00823FCF" w:rsidRPr="00060CE5">
        <w:rPr>
          <w:i/>
          <w:lang w:val="es-ES"/>
        </w:rPr>
        <w:t>“crear una obra literaria centrada en la mujer y en la historia reciente de España”.</w:t>
      </w:r>
      <w:r w:rsidR="00823FCF" w:rsidRPr="00823FCF">
        <w:rPr>
          <w:bCs/>
          <w:lang w:val="es-ES"/>
        </w:rPr>
        <w:t xml:space="preserve"> Grandes </w:t>
      </w:r>
      <w:r w:rsidR="00823FCF" w:rsidRPr="00823FCF">
        <w:rPr>
          <w:lang w:val="es-ES"/>
        </w:rPr>
        <w:t xml:space="preserve">ha adquirido, a lo largo de los años, un gran reconocimiento entre los lectores, tanto de nuestro país como de fuera de él, </w:t>
      </w:r>
      <w:r w:rsidR="00E03214">
        <w:rPr>
          <w:lang w:val="es-ES"/>
        </w:rPr>
        <w:t>hecho que</w:t>
      </w:r>
      <w:r w:rsidR="00823FCF" w:rsidRPr="00823FCF">
        <w:rPr>
          <w:lang w:val="es-ES"/>
        </w:rPr>
        <w:t xml:space="preserve"> la ha convertido en uno de los nombres más consolidados y de mayor proyección internacional de la literatura española contemporánea. </w:t>
      </w:r>
    </w:p>
    <w:p w14:paraId="701572B2" w14:textId="77777777" w:rsidR="00557ADD" w:rsidRPr="00823FCF" w:rsidRDefault="0066373B" w:rsidP="00933633">
      <w:pPr>
        <w:rPr>
          <w:lang w:val="es-ES"/>
        </w:rPr>
      </w:pPr>
      <w:r w:rsidRPr="00823FCF">
        <w:rPr>
          <w:lang w:val="es-ES"/>
        </w:rPr>
        <w:t xml:space="preserve">Por otra parte, </w:t>
      </w:r>
      <w:r w:rsidR="005D5982" w:rsidRPr="00823FCF">
        <w:rPr>
          <w:lang w:val="es-ES"/>
        </w:rPr>
        <w:t xml:space="preserve">el Premio </w:t>
      </w:r>
      <w:r w:rsidR="006B0F00" w:rsidRPr="00823FCF">
        <w:rPr>
          <w:lang w:val="es-ES"/>
        </w:rPr>
        <w:t xml:space="preserve">Liber </w:t>
      </w:r>
      <w:r w:rsidR="005D5982" w:rsidRPr="00823FCF">
        <w:rPr>
          <w:lang w:val="es-ES"/>
        </w:rPr>
        <w:t xml:space="preserve">al Fomento de la Lectura en Medios de comunicación </w:t>
      </w:r>
      <w:r w:rsidR="009F78F3" w:rsidRPr="00823FCF">
        <w:rPr>
          <w:lang w:val="es-ES"/>
        </w:rPr>
        <w:t>lo recibirá</w:t>
      </w:r>
      <w:r w:rsidR="00557ADD" w:rsidRPr="00823FCF">
        <w:rPr>
          <w:lang w:val="es-ES"/>
        </w:rPr>
        <w:t xml:space="preserve"> </w:t>
      </w:r>
      <w:r w:rsidR="00823FCF" w:rsidRPr="00823FCF">
        <w:rPr>
          <w:lang w:val="es-ES"/>
        </w:rPr>
        <w:t>Màrius Carol</w:t>
      </w:r>
      <w:r w:rsidR="005D5982" w:rsidRPr="00823FCF">
        <w:rPr>
          <w:lang w:val="es-ES"/>
        </w:rPr>
        <w:t>, direc</w:t>
      </w:r>
      <w:r w:rsidR="00823FCF" w:rsidRPr="00823FCF">
        <w:rPr>
          <w:lang w:val="es-ES"/>
        </w:rPr>
        <w:t>tor</w:t>
      </w:r>
      <w:r w:rsidR="005D5982" w:rsidRPr="00823FCF">
        <w:rPr>
          <w:lang w:val="es-ES"/>
        </w:rPr>
        <w:t xml:space="preserve"> </w:t>
      </w:r>
      <w:r w:rsidR="00823FCF" w:rsidRPr="00823FCF">
        <w:rPr>
          <w:lang w:val="es-ES"/>
        </w:rPr>
        <w:t xml:space="preserve">de </w:t>
      </w:r>
      <w:r w:rsidR="00823FCF" w:rsidRPr="00C0565E">
        <w:rPr>
          <w:i/>
          <w:lang w:val="es-ES"/>
        </w:rPr>
        <w:t>La Vanguardia</w:t>
      </w:r>
      <w:r w:rsidR="00557ADD" w:rsidRPr="00C0565E">
        <w:rPr>
          <w:i/>
          <w:lang w:val="es-ES"/>
        </w:rPr>
        <w:t xml:space="preserve"> </w:t>
      </w:r>
      <w:r w:rsidR="00557ADD" w:rsidRPr="00823FCF">
        <w:rPr>
          <w:lang w:val="es-ES"/>
        </w:rPr>
        <w:t>por</w:t>
      </w:r>
      <w:r w:rsidR="00DB4CBD" w:rsidRPr="00823FCF">
        <w:rPr>
          <w:lang w:val="es-ES"/>
        </w:rPr>
        <w:t xml:space="preserve"> </w:t>
      </w:r>
      <w:r w:rsidR="00823FCF" w:rsidRPr="00060CE5">
        <w:rPr>
          <w:i/>
          <w:lang w:val="es-ES"/>
        </w:rPr>
        <w:t>“la atención permanente al mundo del libro que el diario catalán dedica en todas sus secciones”.</w:t>
      </w:r>
      <w:r w:rsidR="0080268B" w:rsidRPr="00823FCF">
        <w:rPr>
          <w:lang w:val="es-ES"/>
        </w:rPr>
        <w:t xml:space="preserve"> </w:t>
      </w:r>
      <w:r w:rsidR="005D5982" w:rsidRPr="00823FCF">
        <w:rPr>
          <w:lang w:val="es-ES"/>
        </w:rPr>
        <w:t xml:space="preserve">Asimismo, el Premio </w:t>
      </w:r>
      <w:r w:rsidR="006B0F00" w:rsidRPr="00823FCF">
        <w:rPr>
          <w:lang w:val="es-ES"/>
        </w:rPr>
        <w:t xml:space="preserve">Liber </w:t>
      </w:r>
      <w:r w:rsidR="005D5982" w:rsidRPr="00823FCF">
        <w:rPr>
          <w:lang w:val="es-ES"/>
        </w:rPr>
        <w:t xml:space="preserve">a la mejor adaptación audiovisual de una obra literaria </w:t>
      </w:r>
      <w:r w:rsidR="009F78F3" w:rsidRPr="00823FCF">
        <w:rPr>
          <w:lang w:val="es-ES"/>
        </w:rPr>
        <w:t>irá</w:t>
      </w:r>
      <w:r w:rsidR="00557ADD" w:rsidRPr="00823FCF">
        <w:rPr>
          <w:lang w:val="es-ES"/>
        </w:rPr>
        <w:t xml:space="preserve"> a parar a </w:t>
      </w:r>
      <w:r w:rsidR="005D5982" w:rsidRPr="00823FCF">
        <w:rPr>
          <w:lang w:val="es-ES"/>
        </w:rPr>
        <w:t xml:space="preserve">la </w:t>
      </w:r>
      <w:r w:rsidR="00823FCF" w:rsidRPr="00823FCF">
        <w:rPr>
          <w:lang w:val="es-ES"/>
        </w:rPr>
        <w:t>serie</w:t>
      </w:r>
      <w:r w:rsidR="005D5982" w:rsidRPr="00823FCF">
        <w:rPr>
          <w:lang w:val="es-ES"/>
        </w:rPr>
        <w:t xml:space="preserve"> </w:t>
      </w:r>
      <w:r w:rsidR="00AB5977" w:rsidRPr="00823FCF">
        <w:rPr>
          <w:lang w:val="es-ES"/>
        </w:rPr>
        <w:t>“</w:t>
      </w:r>
      <w:r w:rsidR="00823FCF" w:rsidRPr="00823FCF">
        <w:rPr>
          <w:lang w:val="es-ES"/>
        </w:rPr>
        <w:t>La catedral del Mar</w:t>
      </w:r>
      <w:r w:rsidR="00AB5977" w:rsidRPr="00823FCF">
        <w:rPr>
          <w:lang w:val="es-ES"/>
        </w:rPr>
        <w:t>”</w:t>
      </w:r>
      <w:r w:rsidR="005D5982" w:rsidRPr="00823FCF">
        <w:rPr>
          <w:lang w:val="es-ES"/>
        </w:rPr>
        <w:t xml:space="preserve">, </w:t>
      </w:r>
      <w:r w:rsidR="00823FCF" w:rsidRPr="00823FCF">
        <w:rPr>
          <w:lang w:val="es-ES"/>
        </w:rPr>
        <w:t xml:space="preserve">por </w:t>
      </w:r>
      <w:r w:rsidR="00060CE5">
        <w:rPr>
          <w:lang w:val="es-ES"/>
        </w:rPr>
        <w:t>“</w:t>
      </w:r>
      <w:r w:rsidR="00823FCF" w:rsidRPr="00823FCF">
        <w:rPr>
          <w:i/>
          <w:lang w:val="es-ES"/>
        </w:rPr>
        <w:t>el brillante traslado a la pantalla de una obra literaria”</w:t>
      </w:r>
      <w:r w:rsidR="00823FCF" w:rsidRPr="00823FCF">
        <w:rPr>
          <w:lang w:val="es-ES"/>
        </w:rPr>
        <w:t xml:space="preserve">, realizado con gran fidelidad por </w:t>
      </w:r>
      <w:r w:rsidR="00060CE5">
        <w:rPr>
          <w:lang w:val="es-ES"/>
        </w:rPr>
        <w:t xml:space="preserve">Jordi </w:t>
      </w:r>
      <w:r w:rsidR="00823FCF" w:rsidRPr="00823FCF">
        <w:rPr>
          <w:lang w:val="es-ES"/>
        </w:rPr>
        <w:t xml:space="preserve">Frades a partir de la versión adaptada por Rodolf Sirera del </w:t>
      </w:r>
      <w:r w:rsidR="00823FCF" w:rsidRPr="00823FCF">
        <w:rPr>
          <w:i/>
          <w:lang w:val="es-ES"/>
        </w:rPr>
        <w:t>bestselle</w:t>
      </w:r>
      <w:r w:rsidR="00823FCF" w:rsidRPr="00823FCF">
        <w:rPr>
          <w:lang w:val="es-ES"/>
        </w:rPr>
        <w:t xml:space="preserve">r homónimo de Ildefonso Falcones. </w:t>
      </w:r>
    </w:p>
    <w:p w14:paraId="01DE0629" w14:textId="77777777" w:rsidR="00933633" w:rsidRPr="00823FCF" w:rsidRDefault="00557ADD" w:rsidP="00933633">
      <w:pPr>
        <w:rPr>
          <w:lang w:val="es-ES"/>
        </w:rPr>
      </w:pPr>
      <w:r w:rsidRPr="00823FCF">
        <w:rPr>
          <w:lang w:val="es-ES"/>
        </w:rPr>
        <w:t>A su vez, l</w:t>
      </w:r>
      <w:r w:rsidR="006563B8" w:rsidRPr="00823FCF">
        <w:rPr>
          <w:lang w:val="es-ES"/>
        </w:rPr>
        <w:t xml:space="preserve">a </w:t>
      </w:r>
      <w:r w:rsidR="00823FCF" w:rsidRPr="00823FCF">
        <w:rPr>
          <w:lang w:val="es-ES"/>
        </w:rPr>
        <w:t xml:space="preserve">Llibreria Paideia de Sant Cugat del Vallès </w:t>
      </w:r>
      <w:r w:rsidR="009F78F3" w:rsidRPr="00823FCF">
        <w:rPr>
          <w:lang w:val="es-ES"/>
        </w:rPr>
        <w:t xml:space="preserve">obtendrá </w:t>
      </w:r>
      <w:r w:rsidR="006563B8" w:rsidRPr="00823FCF">
        <w:rPr>
          <w:lang w:val="es-ES"/>
        </w:rPr>
        <w:t>el Premio “Boixareu Ginesta</w:t>
      </w:r>
      <w:r w:rsidR="006563B8" w:rsidRPr="00823FCF">
        <w:rPr>
          <w:b/>
          <w:lang w:val="es-ES"/>
        </w:rPr>
        <w:t>”</w:t>
      </w:r>
      <w:r w:rsidR="006563B8" w:rsidRPr="00823FCF">
        <w:rPr>
          <w:lang w:val="es-ES"/>
        </w:rPr>
        <w:t xml:space="preserve"> al Librero </w:t>
      </w:r>
      <w:r w:rsidR="00F940A2" w:rsidRPr="00823FCF">
        <w:rPr>
          <w:lang w:val="es-ES"/>
        </w:rPr>
        <w:t>del Año “</w:t>
      </w:r>
      <w:r w:rsidR="00823FCF" w:rsidRPr="00823FCF">
        <w:rPr>
          <w:i/>
          <w:sz w:val="20"/>
          <w:szCs w:val="20"/>
          <w:lang w:val="es-ES"/>
        </w:rPr>
        <w:t>por haberse erigido en un referente cultural en Barcelona y su comarca con una importante atención a los libros de fondo”</w:t>
      </w:r>
      <w:r w:rsidR="00F940A2" w:rsidRPr="00823FCF">
        <w:rPr>
          <w:lang w:val="es-ES"/>
        </w:rPr>
        <w:t xml:space="preserve">. </w:t>
      </w:r>
      <w:r w:rsidR="00823FCF" w:rsidRPr="00823FCF">
        <w:rPr>
          <w:sz w:val="20"/>
          <w:szCs w:val="20"/>
          <w:lang w:val="es-ES"/>
        </w:rPr>
        <w:t>Dirigida por Neus Ribatallada, la Llibreria Paideia ha servido de guía para muchos lectores de la ciudad vallesana, ofreciendo un trato familiar, un servicio excelente y actividades dinamizadoras de la cultura.</w:t>
      </w:r>
    </w:p>
    <w:p w14:paraId="3D9F1129" w14:textId="77777777" w:rsidR="005C301D" w:rsidRPr="00823FCF" w:rsidRDefault="007941A2" w:rsidP="001F7919">
      <w:pPr>
        <w:rPr>
          <w:lang w:val="es-ES"/>
        </w:rPr>
      </w:pPr>
      <w:r w:rsidRPr="00823FCF">
        <w:rPr>
          <w:lang w:val="es-ES"/>
        </w:rPr>
        <w:t xml:space="preserve">Por último, el Premio </w:t>
      </w:r>
      <w:r w:rsidR="006B0F00" w:rsidRPr="00823FCF">
        <w:rPr>
          <w:lang w:val="es-ES"/>
        </w:rPr>
        <w:t xml:space="preserve">Liber </w:t>
      </w:r>
      <w:r w:rsidRPr="00823FCF">
        <w:rPr>
          <w:lang w:val="es-ES"/>
        </w:rPr>
        <w:t xml:space="preserve">al Fomento de la Lectura en bibliotecas abiertas al público </w:t>
      </w:r>
      <w:r w:rsidR="009F78F3" w:rsidRPr="00823FCF">
        <w:rPr>
          <w:lang w:val="es-ES"/>
        </w:rPr>
        <w:t>será concedido a</w:t>
      </w:r>
      <w:r w:rsidRPr="00823FCF">
        <w:rPr>
          <w:lang w:val="es-ES"/>
        </w:rPr>
        <w:t xml:space="preserve"> la Red de Bibliotecas Municipales </w:t>
      </w:r>
      <w:r w:rsidR="00823FCF" w:rsidRPr="00823FCF">
        <w:rPr>
          <w:lang w:val="es-ES"/>
        </w:rPr>
        <w:t>de Las Rozas</w:t>
      </w:r>
      <w:r w:rsidRPr="00823FCF">
        <w:rPr>
          <w:lang w:val="es-ES"/>
        </w:rPr>
        <w:t xml:space="preserve">, </w:t>
      </w:r>
      <w:r w:rsidR="00823FCF" w:rsidRPr="00060CE5">
        <w:rPr>
          <w:i/>
          <w:lang w:val="es-ES"/>
        </w:rPr>
        <w:t xml:space="preserve">por “su extraordinario dinamismo en la organización de actividades” </w:t>
      </w:r>
      <w:r w:rsidR="00823FCF" w:rsidRPr="00823FCF">
        <w:rPr>
          <w:lang w:val="es-ES"/>
        </w:rPr>
        <w:t>que han consolidado a las tres bibliotecas de la localidad madrileña como auténticos centros culturales con una oferta amplia, dinámica y diversificada</w:t>
      </w:r>
      <w:r w:rsidR="00E03214">
        <w:rPr>
          <w:lang w:val="es-ES"/>
        </w:rPr>
        <w:t>.</w:t>
      </w:r>
    </w:p>
    <w:p w14:paraId="1A622991" w14:textId="77777777" w:rsidR="009F78F3" w:rsidRPr="00823FCF" w:rsidRDefault="008D36DE" w:rsidP="001F7919">
      <w:pPr>
        <w:rPr>
          <w:b/>
          <w:lang w:val="es-ES"/>
        </w:rPr>
      </w:pPr>
      <w:r w:rsidRPr="00823FCF">
        <w:rPr>
          <w:b/>
          <w:lang w:val="es-ES"/>
        </w:rPr>
        <w:t>Barcelona, octubre de 201</w:t>
      </w:r>
      <w:r w:rsidR="00FE7494" w:rsidRPr="00823FCF">
        <w:rPr>
          <w:b/>
          <w:lang w:val="es-ES"/>
        </w:rPr>
        <w:t>8</w:t>
      </w:r>
    </w:p>
    <w:sectPr w:rsidR="009F78F3" w:rsidRPr="00823FCF" w:rsidSect="0080268B">
      <w:headerReference w:type="first" r:id="rId10"/>
      <w:footerReference w:type="first" r:id="rId11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9409D" w14:textId="77777777" w:rsidR="005C301D" w:rsidRDefault="005C301D" w:rsidP="00087492">
      <w:r>
        <w:separator/>
      </w:r>
    </w:p>
  </w:endnote>
  <w:endnote w:type="continuationSeparator" w:id="0">
    <w:p w14:paraId="7EE08B52" w14:textId="77777777" w:rsidR="005C301D" w:rsidRDefault="005C301D" w:rsidP="0008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1442" w14:textId="77777777" w:rsidR="00AC2AA1" w:rsidRPr="00486D57" w:rsidRDefault="00486D57" w:rsidP="00486D57">
    <w:pPr>
      <w:jc w:val="center"/>
    </w:pPr>
    <w:r w:rsidRPr="00C91965">
      <w:rPr>
        <w:rFonts w:ascii="HelveticaNeueLT Std Lt" w:hAnsi="HelveticaNeueLT Std Lt"/>
        <w:b/>
        <w:color w:val="C0C0C0"/>
        <w:sz w:val="18"/>
        <w:szCs w:val="18"/>
      </w:rPr>
      <w:t>Fira de Barcelona</w:t>
    </w:r>
    <w:r>
      <w:rPr>
        <w:color w:val="C0C0C0"/>
        <w:sz w:val="16"/>
        <w:szCs w:val="16"/>
      </w:rPr>
      <w:br/>
    </w:r>
    <w:r w:rsidRPr="00C91965">
      <w:rPr>
        <w:rFonts w:ascii="HelveticaNeueLT Std Blk" w:hAnsi="HelveticaNeueLT Std Blk"/>
        <w:color w:val="C0C0C0"/>
        <w:sz w:val="16"/>
        <w:szCs w:val="16"/>
      </w:rPr>
      <w:t>www.firabarcelona.com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8A079" w14:textId="77777777" w:rsidR="005C301D" w:rsidRDefault="005C301D" w:rsidP="00087492">
      <w:r>
        <w:separator/>
      </w:r>
    </w:p>
  </w:footnote>
  <w:footnote w:type="continuationSeparator" w:id="0">
    <w:p w14:paraId="0BA0795D" w14:textId="77777777" w:rsidR="005C301D" w:rsidRDefault="005C301D" w:rsidP="0008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5313" w14:textId="77777777" w:rsidR="00AC2AA1" w:rsidRPr="00547A56" w:rsidRDefault="00647A98" w:rsidP="00547A56">
    <w:pPr>
      <w:pStyle w:val="Cabecera"/>
      <w:rPr>
        <w:rFonts w:ascii="HelveticaNeueLT Std Lt" w:hAnsi="HelveticaNeueLT Std Lt"/>
        <w:i w:val="0"/>
        <w:sz w:val="22"/>
        <w:szCs w:val="22"/>
        <w:lang w:val="en-US"/>
      </w:rPr>
    </w:pPr>
    <w:r w:rsidRPr="00547A56">
      <w:rPr>
        <w:rFonts w:ascii="HelveticaNeueLT Std Lt" w:hAnsi="HelveticaNeueLT Std Lt"/>
        <w:i w:val="0"/>
        <w:sz w:val="22"/>
        <w:szCs w:val="22"/>
      </w:rPr>
      <w:t>premsa</w:t>
    </w:r>
    <w:r w:rsidRPr="00547A56">
      <w:rPr>
        <w:rFonts w:ascii="HelveticaNeueLT Std Lt" w:hAnsi="HelveticaNeueLT Std Lt"/>
        <w:i w:val="0"/>
        <w:sz w:val="22"/>
        <w:szCs w:val="22"/>
        <w:lang w:val="pt-PT"/>
      </w:rPr>
      <w:t xml:space="preserve"> | prensa | press | presse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5C00A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2C3E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D85B4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98EB7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EE2D9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90AC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5E42C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1C7E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2EB64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E40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11293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CCD470B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105796C"/>
    <w:multiLevelType w:val="multilevel"/>
    <w:tmpl w:val="0C0A0023"/>
    <w:styleLink w:val="ArtculoSeccin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1D"/>
    <w:rsid w:val="00021B7C"/>
    <w:rsid w:val="00025365"/>
    <w:rsid w:val="00052C25"/>
    <w:rsid w:val="00060CE5"/>
    <w:rsid w:val="00087492"/>
    <w:rsid w:val="000A3ED7"/>
    <w:rsid w:val="000E4138"/>
    <w:rsid w:val="001259E4"/>
    <w:rsid w:val="00147EBF"/>
    <w:rsid w:val="00155EF7"/>
    <w:rsid w:val="0016772E"/>
    <w:rsid w:val="001922CA"/>
    <w:rsid w:val="001C405D"/>
    <w:rsid w:val="001F7919"/>
    <w:rsid w:val="00237BAC"/>
    <w:rsid w:val="002431BB"/>
    <w:rsid w:val="002434AB"/>
    <w:rsid w:val="002747B3"/>
    <w:rsid w:val="0029488B"/>
    <w:rsid w:val="00294B3E"/>
    <w:rsid w:val="002D12C5"/>
    <w:rsid w:val="00305E42"/>
    <w:rsid w:val="00326190"/>
    <w:rsid w:val="003B52FC"/>
    <w:rsid w:val="004326C8"/>
    <w:rsid w:val="00453288"/>
    <w:rsid w:val="0048348E"/>
    <w:rsid w:val="00486D57"/>
    <w:rsid w:val="0049642F"/>
    <w:rsid w:val="004C1BDE"/>
    <w:rsid w:val="004C3BCB"/>
    <w:rsid w:val="004E7CC7"/>
    <w:rsid w:val="004F0B05"/>
    <w:rsid w:val="004F4BF7"/>
    <w:rsid w:val="005438BB"/>
    <w:rsid w:val="00547A56"/>
    <w:rsid w:val="00557ADD"/>
    <w:rsid w:val="005B3AEE"/>
    <w:rsid w:val="005C301D"/>
    <w:rsid w:val="005D5982"/>
    <w:rsid w:val="005E6267"/>
    <w:rsid w:val="00647A98"/>
    <w:rsid w:val="006563B8"/>
    <w:rsid w:val="0066373B"/>
    <w:rsid w:val="006A7488"/>
    <w:rsid w:val="006A7649"/>
    <w:rsid w:val="006B0F00"/>
    <w:rsid w:val="006F6E3B"/>
    <w:rsid w:val="00710606"/>
    <w:rsid w:val="00755EE1"/>
    <w:rsid w:val="007756D4"/>
    <w:rsid w:val="0077649F"/>
    <w:rsid w:val="007832F6"/>
    <w:rsid w:val="007941A2"/>
    <w:rsid w:val="007A1B38"/>
    <w:rsid w:val="007C7395"/>
    <w:rsid w:val="0080268B"/>
    <w:rsid w:val="008229F8"/>
    <w:rsid w:val="00823FCF"/>
    <w:rsid w:val="00885169"/>
    <w:rsid w:val="008A0CB6"/>
    <w:rsid w:val="008D36DE"/>
    <w:rsid w:val="008E34F8"/>
    <w:rsid w:val="00933633"/>
    <w:rsid w:val="0094416E"/>
    <w:rsid w:val="0099399C"/>
    <w:rsid w:val="009973CA"/>
    <w:rsid w:val="009D6496"/>
    <w:rsid w:val="009F78F3"/>
    <w:rsid w:val="00A513CD"/>
    <w:rsid w:val="00A674DB"/>
    <w:rsid w:val="00A97DDA"/>
    <w:rsid w:val="00AB5977"/>
    <w:rsid w:val="00AC2AA1"/>
    <w:rsid w:val="00AD7707"/>
    <w:rsid w:val="00B0197F"/>
    <w:rsid w:val="00B13C96"/>
    <w:rsid w:val="00B16F79"/>
    <w:rsid w:val="00B363A9"/>
    <w:rsid w:val="00B464B2"/>
    <w:rsid w:val="00BC44DD"/>
    <w:rsid w:val="00BE3DF2"/>
    <w:rsid w:val="00C0565E"/>
    <w:rsid w:val="00C61447"/>
    <w:rsid w:val="00CD056B"/>
    <w:rsid w:val="00CF676A"/>
    <w:rsid w:val="00D1488F"/>
    <w:rsid w:val="00D261C9"/>
    <w:rsid w:val="00D52441"/>
    <w:rsid w:val="00D560CA"/>
    <w:rsid w:val="00D67A5E"/>
    <w:rsid w:val="00D93CCF"/>
    <w:rsid w:val="00DB4CBD"/>
    <w:rsid w:val="00DC4B56"/>
    <w:rsid w:val="00DD77AE"/>
    <w:rsid w:val="00DF2E4A"/>
    <w:rsid w:val="00E03214"/>
    <w:rsid w:val="00E31D13"/>
    <w:rsid w:val="00E46422"/>
    <w:rsid w:val="00E61564"/>
    <w:rsid w:val="00E6199B"/>
    <w:rsid w:val="00F5147F"/>
    <w:rsid w:val="00F73DFE"/>
    <w:rsid w:val="00F931F6"/>
    <w:rsid w:val="00F940A2"/>
    <w:rsid w:val="00FA1861"/>
    <w:rsid w:val="00FA74DB"/>
    <w:rsid w:val="00FB3BE3"/>
    <w:rsid w:val="00FC46CC"/>
    <w:rsid w:val="00FD787E"/>
    <w:rsid w:val="00FE476D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383C8"/>
  <w15:docId w15:val="{C8EB40D6-38A6-49A4-8F7F-4056E42A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o base"/>
    <w:autoRedefine/>
    <w:qFormat/>
    <w:rsid w:val="00087492"/>
    <w:pPr>
      <w:tabs>
        <w:tab w:val="left" w:pos="1190"/>
      </w:tabs>
      <w:spacing w:after="210"/>
    </w:pPr>
    <w:rPr>
      <w:rFonts w:ascii="HelveticaNeueLT Std" w:hAnsi="HelveticaNeueLT Std"/>
      <w:sz w:val="19"/>
      <w:szCs w:val="24"/>
      <w:lang w:val="ca-ES"/>
    </w:rPr>
  </w:style>
  <w:style w:type="paragraph" w:styleId="Ttulo1">
    <w:name w:val="heading 1"/>
    <w:basedOn w:val="Normal"/>
    <w:next w:val="Normal"/>
    <w:rsid w:val="000A3ED7"/>
    <w:pPr>
      <w:keepNext/>
      <w:numPr>
        <w:numId w:val="3"/>
      </w:numPr>
      <w:spacing w:after="360" w:line="380" w:lineRule="exact"/>
      <w:outlineLvl w:val="0"/>
    </w:pPr>
    <w:rPr>
      <w:rFonts w:cs="Arial"/>
      <w:b/>
      <w:bCs/>
      <w:kern w:val="32"/>
      <w:sz w:val="40"/>
      <w:szCs w:val="32"/>
    </w:rPr>
  </w:style>
  <w:style w:type="paragraph" w:styleId="Ttulo2">
    <w:name w:val="heading 2"/>
    <w:aliases w:val="Lead"/>
    <w:basedOn w:val="Normal"/>
    <w:next w:val="Normal"/>
    <w:rsid w:val="000A3ED7"/>
    <w:pPr>
      <w:keepNext/>
      <w:numPr>
        <w:ilvl w:val="1"/>
        <w:numId w:val="3"/>
      </w:numPr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rsid w:val="000A3ED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rsid w:val="000A3ED7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rsid w:val="000A3ED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rsid w:val="000A3ED7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rsid w:val="000A3ED7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rsid w:val="000A3ED7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rsid w:val="000A3ED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semiHidden/>
    <w:rsid w:val="000A3ED7"/>
    <w:pPr>
      <w:numPr>
        <w:numId w:val="1"/>
      </w:numPr>
    </w:pPr>
  </w:style>
  <w:style w:type="numbering" w:styleId="1ai">
    <w:name w:val="Outline List 1"/>
    <w:basedOn w:val="Sinlista"/>
    <w:semiHidden/>
    <w:rsid w:val="000A3ED7"/>
    <w:pPr>
      <w:numPr>
        <w:numId w:val="2"/>
      </w:numPr>
    </w:pPr>
  </w:style>
  <w:style w:type="character" w:styleId="AcrnimoHTML">
    <w:name w:val="HTML Acronym"/>
    <w:basedOn w:val="Fuentedeprrafopredeter"/>
    <w:semiHidden/>
    <w:rsid w:val="000A3ED7"/>
  </w:style>
  <w:style w:type="numbering" w:styleId="ArtculoSeccin">
    <w:name w:val="Outline List 3"/>
    <w:basedOn w:val="Sinlista"/>
    <w:semiHidden/>
    <w:rsid w:val="000A3ED7"/>
    <w:pPr>
      <w:numPr>
        <w:numId w:val="3"/>
      </w:numPr>
    </w:pPr>
  </w:style>
  <w:style w:type="paragraph" w:styleId="Cierre">
    <w:name w:val="Closing"/>
    <w:basedOn w:val="Normal"/>
    <w:semiHidden/>
    <w:rsid w:val="000A3ED7"/>
    <w:pPr>
      <w:ind w:left="4252"/>
    </w:pPr>
  </w:style>
  <w:style w:type="character" w:styleId="CitaHTML">
    <w:name w:val="HTML Cite"/>
    <w:semiHidden/>
    <w:rsid w:val="000A3ED7"/>
    <w:rPr>
      <w:i/>
      <w:iCs/>
    </w:rPr>
  </w:style>
  <w:style w:type="character" w:styleId="CdigoHTML">
    <w:name w:val="HTML Code"/>
    <w:semiHidden/>
    <w:rsid w:val="000A3ED7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0A3ED7"/>
    <w:pPr>
      <w:spacing w:after="120"/>
      <w:ind w:left="283"/>
    </w:pPr>
  </w:style>
  <w:style w:type="paragraph" w:styleId="Continuarlista2">
    <w:name w:val="List Continue 2"/>
    <w:basedOn w:val="Normal"/>
    <w:semiHidden/>
    <w:rsid w:val="000A3ED7"/>
    <w:pPr>
      <w:spacing w:after="120"/>
      <w:ind w:left="566"/>
    </w:pPr>
  </w:style>
  <w:style w:type="paragraph" w:styleId="Continuarlista3">
    <w:name w:val="List Continue 3"/>
    <w:basedOn w:val="Normal"/>
    <w:semiHidden/>
    <w:rsid w:val="000A3ED7"/>
    <w:pPr>
      <w:spacing w:after="120"/>
      <w:ind w:left="849"/>
    </w:pPr>
  </w:style>
  <w:style w:type="paragraph" w:styleId="Continuarlista4">
    <w:name w:val="List Continue 4"/>
    <w:basedOn w:val="Normal"/>
    <w:semiHidden/>
    <w:rsid w:val="000A3ED7"/>
    <w:pPr>
      <w:spacing w:after="120"/>
      <w:ind w:left="1132"/>
    </w:pPr>
  </w:style>
  <w:style w:type="paragraph" w:styleId="Continuarlista5">
    <w:name w:val="List Continue 5"/>
    <w:basedOn w:val="Normal"/>
    <w:semiHidden/>
    <w:rsid w:val="000A3ED7"/>
    <w:pPr>
      <w:spacing w:after="120"/>
      <w:ind w:left="1415"/>
    </w:pPr>
  </w:style>
  <w:style w:type="character" w:styleId="DefinicinHTML">
    <w:name w:val="HTML Definition"/>
    <w:semiHidden/>
    <w:rsid w:val="000A3ED7"/>
    <w:rPr>
      <w:i/>
      <w:iCs/>
    </w:rPr>
  </w:style>
  <w:style w:type="paragraph" w:styleId="DireccinHTML">
    <w:name w:val="HTML Address"/>
    <w:basedOn w:val="Normal"/>
    <w:semiHidden/>
    <w:rsid w:val="000A3ED7"/>
    <w:rPr>
      <w:i/>
      <w:iCs/>
    </w:rPr>
  </w:style>
  <w:style w:type="paragraph" w:styleId="Direccinsobre">
    <w:name w:val="envelope address"/>
    <w:basedOn w:val="Normal"/>
    <w:semiHidden/>
    <w:rsid w:val="000A3ED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EjemplodeHTML">
    <w:name w:val="HTML Sample"/>
    <w:semiHidden/>
    <w:rsid w:val="000A3ED7"/>
    <w:rPr>
      <w:rFonts w:ascii="Courier New" w:hAnsi="Courier New" w:cs="Courier New"/>
    </w:rPr>
  </w:style>
  <w:style w:type="paragraph" w:styleId="Encabezado">
    <w:name w:val="header"/>
    <w:basedOn w:val="Normal"/>
    <w:semiHidden/>
    <w:rsid w:val="000A3ED7"/>
    <w:pPr>
      <w:tabs>
        <w:tab w:val="center" w:pos="4252"/>
        <w:tab w:val="right" w:pos="8504"/>
      </w:tabs>
    </w:pPr>
  </w:style>
  <w:style w:type="paragraph" w:styleId="Encabezadodemensaje">
    <w:name w:val="Message Header"/>
    <w:basedOn w:val="Normal"/>
    <w:semiHidden/>
    <w:rsid w:val="000A3E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Encabezadodenota">
    <w:name w:val="Note Heading"/>
    <w:basedOn w:val="Normal"/>
    <w:next w:val="Normal"/>
    <w:semiHidden/>
    <w:rsid w:val="000A3ED7"/>
  </w:style>
  <w:style w:type="character" w:styleId="nfasis">
    <w:name w:val="Emphasis"/>
    <w:rsid w:val="000A3ED7"/>
    <w:rPr>
      <w:i/>
      <w:iCs/>
    </w:rPr>
  </w:style>
  <w:style w:type="paragraph" w:styleId="Fecha">
    <w:name w:val="Date"/>
    <w:aliases w:val="Data saló Car"/>
    <w:basedOn w:val="Normal"/>
    <w:next w:val="URLsal"/>
    <w:link w:val="FechaCar"/>
    <w:autoRedefine/>
    <w:qFormat/>
    <w:rsid w:val="00087492"/>
    <w:pPr>
      <w:spacing w:after="0"/>
    </w:pPr>
    <w:rPr>
      <w:rFonts w:ascii="HelveticaNeueLT Std Lt" w:hAnsi="HelveticaNeueLT Std Lt"/>
      <w:sz w:val="16"/>
    </w:rPr>
  </w:style>
  <w:style w:type="paragraph" w:styleId="Firma">
    <w:name w:val="Signature"/>
    <w:basedOn w:val="Normal"/>
    <w:semiHidden/>
    <w:rsid w:val="000A3ED7"/>
    <w:pPr>
      <w:ind w:left="4252"/>
    </w:pPr>
  </w:style>
  <w:style w:type="paragraph" w:styleId="Firmadecorreoelectrnico">
    <w:name w:val="E-mail Signature"/>
    <w:basedOn w:val="Normal"/>
    <w:semiHidden/>
    <w:rsid w:val="000A3ED7"/>
  </w:style>
  <w:style w:type="character" w:styleId="Hipervnculo">
    <w:name w:val="Hyperlink"/>
    <w:semiHidden/>
    <w:rsid w:val="000A3ED7"/>
    <w:rPr>
      <w:color w:val="0000FF"/>
      <w:u w:val="single"/>
    </w:rPr>
  </w:style>
  <w:style w:type="character" w:styleId="Hipervnculovisitado">
    <w:name w:val="FollowedHyperlink"/>
    <w:semiHidden/>
    <w:rsid w:val="000A3ED7"/>
    <w:rPr>
      <w:color w:val="800080"/>
      <w:u w:val="single"/>
    </w:rPr>
  </w:style>
  <w:style w:type="paragraph" w:styleId="HTMLconformatoprevio">
    <w:name w:val="HTML Preformatted"/>
    <w:basedOn w:val="Normal"/>
    <w:semiHidden/>
    <w:rsid w:val="000A3ED7"/>
    <w:rPr>
      <w:rFonts w:ascii="Courier New" w:hAnsi="Courier New" w:cs="Courier New"/>
      <w:sz w:val="20"/>
      <w:szCs w:val="20"/>
    </w:rPr>
  </w:style>
  <w:style w:type="paragraph" w:styleId="Lista">
    <w:name w:val="List"/>
    <w:basedOn w:val="Normal"/>
    <w:semiHidden/>
    <w:rsid w:val="000A3ED7"/>
    <w:pPr>
      <w:ind w:left="283" w:hanging="283"/>
    </w:pPr>
  </w:style>
  <w:style w:type="paragraph" w:styleId="Lista2">
    <w:name w:val="List 2"/>
    <w:basedOn w:val="Normal"/>
    <w:semiHidden/>
    <w:rsid w:val="000A3ED7"/>
    <w:pPr>
      <w:ind w:left="566" w:hanging="283"/>
    </w:pPr>
  </w:style>
  <w:style w:type="paragraph" w:styleId="Lista3">
    <w:name w:val="List 3"/>
    <w:basedOn w:val="Normal"/>
    <w:semiHidden/>
    <w:rsid w:val="000A3ED7"/>
    <w:pPr>
      <w:ind w:left="849" w:hanging="283"/>
    </w:pPr>
  </w:style>
  <w:style w:type="paragraph" w:styleId="Lista4">
    <w:name w:val="List 4"/>
    <w:basedOn w:val="Normal"/>
    <w:semiHidden/>
    <w:rsid w:val="000A3ED7"/>
    <w:pPr>
      <w:ind w:left="1132" w:hanging="283"/>
    </w:pPr>
  </w:style>
  <w:style w:type="paragraph" w:styleId="Lista5">
    <w:name w:val="List 5"/>
    <w:basedOn w:val="Normal"/>
    <w:semiHidden/>
    <w:rsid w:val="000A3ED7"/>
    <w:pPr>
      <w:ind w:left="1415" w:hanging="283"/>
    </w:pPr>
  </w:style>
  <w:style w:type="paragraph" w:styleId="Listaconnmeros">
    <w:name w:val="List Number"/>
    <w:basedOn w:val="Normal"/>
    <w:semiHidden/>
    <w:rsid w:val="000A3ED7"/>
    <w:pPr>
      <w:numPr>
        <w:numId w:val="4"/>
      </w:numPr>
    </w:pPr>
  </w:style>
  <w:style w:type="paragraph" w:styleId="Listaconnmeros2">
    <w:name w:val="List Number 2"/>
    <w:basedOn w:val="Normal"/>
    <w:semiHidden/>
    <w:rsid w:val="000A3ED7"/>
    <w:pPr>
      <w:numPr>
        <w:numId w:val="5"/>
      </w:numPr>
    </w:pPr>
  </w:style>
  <w:style w:type="paragraph" w:styleId="Listaconnmeros3">
    <w:name w:val="List Number 3"/>
    <w:basedOn w:val="Normal"/>
    <w:semiHidden/>
    <w:rsid w:val="000A3ED7"/>
    <w:pPr>
      <w:numPr>
        <w:numId w:val="6"/>
      </w:numPr>
    </w:pPr>
  </w:style>
  <w:style w:type="paragraph" w:styleId="Listaconnmeros4">
    <w:name w:val="List Number 4"/>
    <w:basedOn w:val="Normal"/>
    <w:semiHidden/>
    <w:rsid w:val="000A3ED7"/>
    <w:pPr>
      <w:numPr>
        <w:numId w:val="7"/>
      </w:numPr>
    </w:pPr>
  </w:style>
  <w:style w:type="paragraph" w:styleId="Listaconnmeros5">
    <w:name w:val="List Number 5"/>
    <w:basedOn w:val="Normal"/>
    <w:semiHidden/>
    <w:rsid w:val="000A3ED7"/>
    <w:pPr>
      <w:numPr>
        <w:numId w:val="8"/>
      </w:numPr>
    </w:pPr>
  </w:style>
  <w:style w:type="paragraph" w:styleId="Listaconvietas">
    <w:name w:val="List Bullet"/>
    <w:basedOn w:val="Normal"/>
    <w:autoRedefine/>
    <w:semiHidden/>
    <w:rsid w:val="000A3ED7"/>
    <w:pPr>
      <w:numPr>
        <w:numId w:val="9"/>
      </w:numPr>
    </w:pPr>
  </w:style>
  <w:style w:type="paragraph" w:styleId="Listaconvietas2">
    <w:name w:val="List Bullet 2"/>
    <w:basedOn w:val="Normal"/>
    <w:autoRedefine/>
    <w:semiHidden/>
    <w:rsid w:val="000A3ED7"/>
    <w:pPr>
      <w:numPr>
        <w:numId w:val="10"/>
      </w:numPr>
    </w:pPr>
  </w:style>
  <w:style w:type="paragraph" w:styleId="Listaconvietas3">
    <w:name w:val="List Bullet 3"/>
    <w:basedOn w:val="Normal"/>
    <w:autoRedefine/>
    <w:semiHidden/>
    <w:rsid w:val="000A3ED7"/>
    <w:pPr>
      <w:numPr>
        <w:numId w:val="11"/>
      </w:numPr>
    </w:pPr>
  </w:style>
  <w:style w:type="paragraph" w:styleId="Listaconvietas4">
    <w:name w:val="List Bullet 4"/>
    <w:basedOn w:val="Normal"/>
    <w:autoRedefine/>
    <w:semiHidden/>
    <w:rsid w:val="000A3ED7"/>
    <w:pPr>
      <w:numPr>
        <w:numId w:val="12"/>
      </w:numPr>
    </w:pPr>
  </w:style>
  <w:style w:type="paragraph" w:styleId="Listaconvietas5">
    <w:name w:val="List Bullet 5"/>
    <w:basedOn w:val="Normal"/>
    <w:autoRedefine/>
    <w:semiHidden/>
    <w:rsid w:val="000A3ED7"/>
    <w:pPr>
      <w:numPr>
        <w:numId w:val="13"/>
      </w:numPr>
    </w:pPr>
  </w:style>
  <w:style w:type="character" w:styleId="MquinadeescribirHTML">
    <w:name w:val="HTML Typewriter"/>
    <w:semiHidden/>
    <w:rsid w:val="000A3ED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0A3ED7"/>
    <w:rPr>
      <w:rFonts w:ascii="Times New Roman" w:hAnsi="Times New Roman"/>
      <w:sz w:val="24"/>
    </w:rPr>
  </w:style>
  <w:style w:type="character" w:styleId="Nmerodelnea">
    <w:name w:val="line number"/>
    <w:basedOn w:val="Fuentedeprrafopredeter"/>
    <w:semiHidden/>
    <w:rsid w:val="000A3ED7"/>
  </w:style>
  <w:style w:type="character" w:styleId="Nmerodepgina">
    <w:name w:val="page number"/>
    <w:basedOn w:val="Fuentedeprrafopredeter"/>
    <w:semiHidden/>
    <w:rsid w:val="000A3ED7"/>
  </w:style>
  <w:style w:type="paragraph" w:styleId="Piedepgina">
    <w:name w:val="footer"/>
    <w:basedOn w:val="Normal"/>
    <w:semiHidden/>
    <w:rsid w:val="000A3ED7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semiHidden/>
    <w:rsid w:val="000A3ED7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semiHidden/>
    <w:rsid w:val="000A3ED7"/>
  </w:style>
  <w:style w:type="paragraph" w:styleId="Sangra2detindependiente">
    <w:name w:val="Body Text Indent 2"/>
    <w:basedOn w:val="Normal"/>
    <w:semiHidden/>
    <w:rsid w:val="000A3ED7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0A3ED7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0A3ED7"/>
    <w:pPr>
      <w:spacing w:after="120"/>
      <w:ind w:left="283"/>
    </w:pPr>
  </w:style>
  <w:style w:type="paragraph" w:styleId="Sangranormal">
    <w:name w:val="Normal Indent"/>
    <w:basedOn w:val="Normal"/>
    <w:semiHidden/>
    <w:rsid w:val="000A3ED7"/>
    <w:pPr>
      <w:ind w:left="708"/>
    </w:pPr>
  </w:style>
  <w:style w:type="paragraph" w:styleId="Subttulo">
    <w:name w:val="Subtitle"/>
    <w:basedOn w:val="Normal"/>
    <w:rsid w:val="000A3ED7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absica1">
    <w:name w:val="Table Simple 1"/>
    <w:basedOn w:val="Tablanormal"/>
    <w:semiHidden/>
    <w:rsid w:val="000A3ED7"/>
    <w:pPr>
      <w:spacing w:after="21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0A3ED7"/>
    <w:pPr>
      <w:spacing w:after="21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0A3ED7"/>
    <w:pPr>
      <w:spacing w:after="21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0A3ED7"/>
    <w:pPr>
      <w:spacing w:after="21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0A3ED7"/>
    <w:pPr>
      <w:spacing w:after="21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0A3ED7"/>
    <w:pPr>
      <w:spacing w:after="21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0A3ED7"/>
    <w:pPr>
      <w:spacing w:after="21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0A3ED7"/>
    <w:pPr>
      <w:spacing w:after="21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0A3ED7"/>
    <w:pPr>
      <w:spacing w:after="21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0A3ED7"/>
    <w:pPr>
      <w:spacing w:after="21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normal"/>
    <w:semiHidden/>
    <w:rsid w:val="000A3ED7"/>
    <w:pPr>
      <w:spacing w:after="2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0A3ED7"/>
    <w:pPr>
      <w:spacing w:after="21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0A3ED7"/>
    <w:pPr>
      <w:spacing w:after="21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0A3ED7"/>
    <w:pPr>
      <w:spacing w:after="21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0A3ED7"/>
    <w:pPr>
      <w:spacing w:after="21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0A3ED7"/>
    <w:pPr>
      <w:spacing w:after="21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0A3ED7"/>
    <w:pPr>
      <w:spacing w:after="21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0A3ED7"/>
    <w:pPr>
      <w:spacing w:after="21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0A3ED7"/>
    <w:pPr>
      <w:spacing w:after="21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0A3ED7"/>
    <w:pPr>
      <w:spacing w:after="21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0A3ED7"/>
    <w:pPr>
      <w:spacing w:after="21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0A3ED7"/>
    <w:pPr>
      <w:spacing w:after="21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0A3ED7"/>
    <w:pPr>
      <w:spacing w:after="21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0A3ED7"/>
    <w:pPr>
      <w:spacing w:after="21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0A3ED7"/>
    <w:pPr>
      <w:spacing w:after="21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0A3ED7"/>
    <w:pPr>
      <w:spacing w:after="2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0A3ED7"/>
    <w:pPr>
      <w:spacing w:after="21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0A3ED7"/>
    <w:pPr>
      <w:spacing w:after="21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0A3ED7"/>
    <w:pPr>
      <w:spacing w:after="21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0A3ED7"/>
    <w:pPr>
      <w:spacing w:after="21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0A3ED7"/>
    <w:pPr>
      <w:spacing w:after="21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0A3ED7"/>
    <w:pPr>
      <w:spacing w:after="21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0A3ED7"/>
    <w:pPr>
      <w:spacing w:after="21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0A3ED7"/>
    <w:pPr>
      <w:spacing w:after="21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0A3ED7"/>
    <w:pPr>
      <w:spacing w:after="21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0A3ED7"/>
    <w:pPr>
      <w:spacing w:after="21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0A3ED7"/>
    <w:pPr>
      <w:spacing w:after="21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0A3ED7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0A3ED7"/>
    <w:pPr>
      <w:spacing w:after="120"/>
      <w:ind w:left="1440" w:right="1440"/>
    </w:pPr>
  </w:style>
  <w:style w:type="character" w:styleId="Textoennegrita">
    <w:name w:val="Strong"/>
    <w:uiPriority w:val="22"/>
    <w:qFormat/>
    <w:rsid w:val="000A3ED7"/>
    <w:rPr>
      <w:b/>
      <w:bCs/>
    </w:rPr>
  </w:style>
  <w:style w:type="paragraph" w:styleId="Textoindependiente">
    <w:name w:val="Body Text"/>
    <w:basedOn w:val="Normal"/>
    <w:semiHidden/>
    <w:rsid w:val="000A3ED7"/>
    <w:pPr>
      <w:spacing w:after="120"/>
    </w:pPr>
  </w:style>
  <w:style w:type="paragraph" w:styleId="Textoindependiente2">
    <w:name w:val="Body Text 2"/>
    <w:basedOn w:val="Normal"/>
    <w:semiHidden/>
    <w:rsid w:val="000A3ED7"/>
    <w:pPr>
      <w:spacing w:after="120" w:line="480" w:lineRule="auto"/>
    </w:pPr>
  </w:style>
  <w:style w:type="paragraph" w:styleId="Textoindependiente3">
    <w:name w:val="Body Text 3"/>
    <w:basedOn w:val="Normal"/>
    <w:semiHidden/>
    <w:rsid w:val="000A3ED7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0A3ED7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0A3ED7"/>
    <w:pPr>
      <w:ind w:firstLine="210"/>
    </w:pPr>
  </w:style>
  <w:style w:type="paragraph" w:styleId="Textosinformato">
    <w:name w:val="Plain Text"/>
    <w:basedOn w:val="Normal"/>
    <w:semiHidden/>
    <w:rsid w:val="000A3ED7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rsid w:val="000A3ED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0A3ED7"/>
    <w:rPr>
      <w:i/>
      <w:iCs/>
    </w:rPr>
  </w:style>
  <w:style w:type="paragraph" w:customStyle="1" w:styleId="Textobase1">
    <w:name w:val="Texto base1"/>
    <w:basedOn w:val="Normal"/>
    <w:rsid w:val="000A3ED7"/>
  </w:style>
  <w:style w:type="paragraph" w:customStyle="1" w:styleId="Antettulo">
    <w:name w:val="Antetítulo"/>
    <w:basedOn w:val="Normal"/>
    <w:next w:val="Ttulodelanota"/>
    <w:qFormat/>
    <w:rsid w:val="00087492"/>
    <w:pPr>
      <w:spacing w:after="220" w:line="240" w:lineRule="exact"/>
    </w:pPr>
    <w:rPr>
      <w:spacing w:val="-8"/>
      <w:sz w:val="21"/>
    </w:rPr>
  </w:style>
  <w:style w:type="paragraph" w:customStyle="1" w:styleId="Ttulodelanota">
    <w:name w:val="Título de la nota"/>
    <w:basedOn w:val="Normal"/>
    <w:next w:val="Leaddelanota"/>
    <w:qFormat/>
    <w:rsid w:val="00FA1861"/>
    <w:pPr>
      <w:spacing w:after="360" w:line="380" w:lineRule="exact"/>
    </w:pPr>
    <w:rPr>
      <w:b/>
      <w:sz w:val="40"/>
    </w:rPr>
  </w:style>
  <w:style w:type="paragraph" w:customStyle="1" w:styleId="Leaddelanota">
    <w:name w:val="Lead de la nota"/>
    <w:basedOn w:val="Normal"/>
    <w:next w:val="Normal"/>
    <w:qFormat/>
    <w:rsid w:val="000A3ED7"/>
    <w:rPr>
      <w:b/>
    </w:rPr>
  </w:style>
  <w:style w:type="character" w:customStyle="1" w:styleId="FechaCar">
    <w:name w:val="Fecha Car"/>
    <w:aliases w:val="Data saló Car Car"/>
    <w:link w:val="Fecha"/>
    <w:rsid w:val="00087492"/>
    <w:rPr>
      <w:rFonts w:ascii="HelveticaNeueLT Std Lt" w:hAnsi="HelveticaNeueLT Std Lt"/>
      <w:sz w:val="16"/>
      <w:szCs w:val="24"/>
      <w:lang w:val="ca-ES" w:eastAsia="es-ES"/>
    </w:rPr>
  </w:style>
  <w:style w:type="paragraph" w:customStyle="1" w:styleId="URLsal">
    <w:name w:val="URL saló"/>
    <w:basedOn w:val="Normal"/>
    <w:link w:val="URLsalCar"/>
    <w:autoRedefine/>
    <w:qFormat/>
    <w:rsid w:val="00087492"/>
    <w:pPr>
      <w:framePr w:wrap="around" w:hAnchor="margin" w:yAlign="top"/>
      <w:spacing w:after="0" w:line="180" w:lineRule="exact"/>
      <w:suppressOverlap/>
    </w:pPr>
    <w:rPr>
      <w:rFonts w:ascii="HelveticaNeueLT Std Blk" w:hAnsi="HelveticaNeueLT Std Blk"/>
      <w:color w:val="999999"/>
      <w:sz w:val="16"/>
      <w:szCs w:val="16"/>
    </w:rPr>
  </w:style>
  <w:style w:type="paragraph" w:customStyle="1" w:styleId="FirmadelaNdP">
    <w:name w:val="Firma de la NdP"/>
    <w:basedOn w:val="Textobase1"/>
    <w:next w:val="Complementofirma"/>
    <w:autoRedefine/>
    <w:qFormat/>
    <w:rsid w:val="00087492"/>
    <w:pPr>
      <w:spacing w:before="360" w:after="0" w:line="240" w:lineRule="exact"/>
    </w:pPr>
    <w:rPr>
      <w:b/>
      <w:color w:val="303030"/>
    </w:rPr>
  </w:style>
  <w:style w:type="paragraph" w:customStyle="1" w:styleId="Ladillo">
    <w:name w:val="Ladillo"/>
    <w:basedOn w:val="Textobase1"/>
    <w:next w:val="Textobase1"/>
    <w:qFormat/>
    <w:rsid w:val="007832F6"/>
    <w:pPr>
      <w:spacing w:after="0"/>
    </w:pPr>
    <w:rPr>
      <w:b/>
    </w:rPr>
  </w:style>
  <w:style w:type="paragraph" w:customStyle="1" w:styleId="Complementofirma">
    <w:name w:val="Complemento firma"/>
    <w:basedOn w:val="Normal"/>
    <w:qFormat/>
    <w:rsid w:val="00DC4B56"/>
    <w:pPr>
      <w:spacing w:after="0" w:line="240" w:lineRule="exact"/>
    </w:pPr>
    <w:rPr>
      <w:i/>
    </w:rPr>
  </w:style>
  <w:style w:type="paragraph" w:customStyle="1" w:styleId="Publicaci">
    <w:name w:val="Publicació"/>
    <w:basedOn w:val="FirmadelaNdP"/>
    <w:next w:val="FirmadelaNdP"/>
    <w:qFormat/>
    <w:rsid w:val="004E7CC7"/>
    <w:pPr>
      <w:spacing w:after="360"/>
    </w:pPr>
  </w:style>
  <w:style w:type="character" w:customStyle="1" w:styleId="URLsalCar">
    <w:name w:val="URL saló Car"/>
    <w:link w:val="URLsal"/>
    <w:rsid w:val="00087492"/>
    <w:rPr>
      <w:rFonts w:ascii="HelveticaNeueLT Std Blk" w:hAnsi="HelveticaNeueLT Std Blk"/>
      <w:color w:val="999999"/>
      <w:sz w:val="16"/>
      <w:szCs w:val="16"/>
      <w:lang w:val="ca-ES" w:eastAsia="es-ES"/>
    </w:rPr>
  </w:style>
  <w:style w:type="paragraph" w:customStyle="1" w:styleId="Cabecera">
    <w:name w:val="Cabecera"/>
    <w:basedOn w:val="Normal"/>
    <w:rsid w:val="00B13C96"/>
    <w:pPr>
      <w:spacing w:before="39"/>
      <w:jc w:val="both"/>
    </w:pPr>
    <w:rPr>
      <w:i/>
      <w:color w:val="C0C0C0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3BE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BE3"/>
    <w:rPr>
      <w:rFonts w:ascii="Tahoma" w:hAnsi="Tahoma" w:cs="Tahoma"/>
      <w:sz w:val="16"/>
      <w:szCs w:val="16"/>
      <w:lang w:val="ca-ES"/>
    </w:rPr>
  </w:style>
  <w:style w:type="character" w:customStyle="1" w:styleId="apple-converted-space">
    <w:name w:val="apple-converted-space"/>
    <w:basedOn w:val="Fuentedeprrafopredeter"/>
    <w:rsid w:val="0055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081">
          <w:marLeft w:val="105"/>
          <w:marRight w:val="105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0214">
          <w:marLeft w:val="105"/>
          <w:marRight w:val="105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105">
          <w:marLeft w:val="105"/>
          <w:marRight w:val="105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1900">
          <w:marLeft w:val="105"/>
          <w:marRight w:val="105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pez\Plantillas%20Prensa%20Fira%202015\Fira2015_1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Fira2015_1P.dot</Template>
  <TotalTime>4</TotalTime>
  <Pages>1</Pages>
  <Words>536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www.bcnrail.com</Company>
  <LinksUpToDate>false</LinksUpToDate>
  <CharactersWithSpaces>3478</CharactersWithSpaces>
  <SharedDoc>false</SharedDoc>
  <HLinks>
    <vt:vector size="12" baseType="variant">
      <vt:variant>
        <vt:i4>8323161</vt:i4>
      </vt:variant>
      <vt:variant>
        <vt:i4>3</vt:i4>
      </vt:variant>
      <vt:variant>
        <vt:i4>0</vt:i4>
      </vt:variant>
      <vt:variant>
        <vt:i4>5</vt:i4>
      </vt:variant>
      <vt:variant>
        <vt:lpwstr>mailto:flecha@firabcn.es</vt:lpwstr>
      </vt:variant>
      <vt:variant>
        <vt:lpwstr/>
      </vt:variant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http://premsa.firabarcelona.com/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 Lopez Calamonte</dc:creator>
  <cp:lastModifiedBy>Gerardo Miguel</cp:lastModifiedBy>
  <cp:revision>2</cp:revision>
  <cp:lastPrinted>2009-10-15T11:11:00Z</cp:lastPrinted>
  <dcterms:created xsi:type="dcterms:W3CDTF">2018-10-08T07:59:00Z</dcterms:created>
  <dcterms:modified xsi:type="dcterms:W3CDTF">2018-10-08T07:59:00Z</dcterms:modified>
</cp:coreProperties>
</file>